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45" w:rsidRPr="005D5745" w:rsidRDefault="005D5745" w:rsidP="005D5745">
      <w:pPr>
        <w:spacing w:after="0" w:line="240" w:lineRule="auto"/>
        <w:ind w:left="5760" w:hanging="1507"/>
        <w:rPr>
          <w:rFonts w:ascii="Times New Roman" w:hAnsi="Times New Roman" w:cs="Times New Roman"/>
          <w:sz w:val="24"/>
          <w:szCs w:val="24"/>
        </w:rPr>
      </w:pPr>
      <w:r w:rsidRPr="005D57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5745">
        <w:rPr>
          <w:rFonts w:ascii="Times New Roman" w:hAnsi="Times New Roman" w:cs="Times New Roman"/>
          <w:sz w:val="24"/>
          <w:szCs w:val="24"/>
        </w:rPr>
        <w:t>PATVIRTINTA</w:t>
      </w:r>
    </w:p>
    <w:p w:rsidR="005D5745" w:rsidRPr="005D5745" w:rsidRDefault="005D5745" w:rsidP="005D5745">
      <w:pPr>
        <w:spacing w:after="0" w:line="240" w:lineRule="auto"/>
        <w:ind w:left="4253" w:hanging="284"/>
        <w:rPr>
          <w:rFonts w:ascii="Times New Roman" w:hAnsi="Times New Roman" w:cs="Times New Roman"/>
          <w:sz w:val="24"/>
          <w:szCs w:val="24"/>
        </w:rPr>
      </w:pPr>
      <w:r w:rsidRPr="005D574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5745">
        <w:rPr>
          <w:rFonts w:ascii="Times New Roman" w:hAnsi="Times New Roman" w:cs="Times New Roman"/>
          <w:sz w:val="24"/>
          <w:szCs w:val="24"/>
        </w:rPr>
        <w:t>Prienų „Ąžuolo“ progimnazijos</w:t>
      </w:r>
    </w:p>
    <w:p w:rsidR="005D5745" w:rsidRPr="005D5745" w:rsidRDefault="005D5745" w:rsidP="005D5745">
      <w:pPr>
        <w:spacing w:after="0" w:line="240" w:lineRule="auto"/>
        <w:ind w:left="5040" w:hanging="787"/>
        <w:rPr>
          <w:rFonts w:ascii="Times New Roman" w:hAnsi="Times New Roman" w:cs="Times New Roman"/>
          <w:sz w:val="24"/>
          <w:szCs w:val="24"/>
        </w:rPr>
      </w:pPr>
      <w:r w:rsidRPr="005D5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745">
        <w:rPr>
          <w:rFonts w:ascii="Times New Roman" w:hAnsi="Times New Roman" w:cs="Times New Roman"/>
          <w:sz w:val="24"/>
          <w:szCs w:val="24"/>
        </w:rPr>
        <w:t xml:space="preserve">direktorės 2016 m. </w:t>
      </w:r>
      <w:r>
        <w:rPr>
          <w:rFonts w:ascii="Times New Roman" w:hAnsi="Times New Roman" w:cs="Times New Roman"/>
          <w:sz w:val="24"/>
          <w:szCs w:val="24"/>
        </w:rPr>
        <w:t>spalio 3</w:t>
      </w:r>
      <w:r w:rsidRPr="005D574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D5745" w:rsidRPr="005D5745" w:rsidRDefault="005D5745" w:rsidP="005D5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7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5745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45">
        <w:rPr>
          <w:rFonts w:ascii="Times New Roman" w:hAnsi="Times New Roman" w:cs="Times New Roman"/>
          <w:sz w:val="24"/>
          <w:szCs w:val="24"/>
        </w:rPr>
        <w:t>V-1</w:t>
      </w:r>
      <w:r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:rsidR="003D1882" w:rsidRPr="005D5745" w:rsidRDefault="003D1882" w:rsidP="003D188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D1882" w:rsidRPr="005D5745" w:rsidRDefault="005D5745" w:rsidP="003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5745">
        <w:rPr>
          <w:rFonts w:ascii="Times New Roman" w:eastAsia="Calibri" w:hAnsi="Times New Roman" w:cs="Times New Roman"/>
          <w:b/>
          <w:sz w:val="26"/>
          <w:szCs w:val="26"/>
        </w:rPr>
        <w:t>PRIENŲ „ĄŽUOLO“ PROGIMNAZIJOS LOGOPEDĖS IR SPECIALIOSIOS PEDAGOGĖS RŪTOS  RAMANAUSKAITĖS</w:t>
      </w:r>
    </w:p>
    <w:p w:rsidR="003D1882" w:rsidRPr="005D5745" w:rsidRDefault="005D5745" w:rsidP="00614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5745">
        <w:rPr>
          <w:rFonts w:ascii="Times New Roman" w:eastAsia="Calibri" w:hAnsi="Times New Roman" w:cs="Times New Roman"/>
          <w:b/>
          <w:sz w:val="26"/>
          <w:szCs w:val="26"/>
        </w:rPr>
        <w:t>DARBO LAIKO GRAFIKAS</w:t>
      </w:r>
    </w:p>
    <w:p w:rsidR="003D1882" w:rsidRPr="003D1882" w:rsidRDefault="003D1882" w:rsidP="003D1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882" w:rsidRPr="003D1882" w:rsidRDefault="003D1882" w:rsidP="003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882" w:rsidRPr="003D1882" w:rsidRDefault="003D1882" w:rsidP="006147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559"/>
        <w:gridCol w:w="1843"/>
        <w:gridCol w:w="1500"/>
      </w:tblGrid>
      <w:tr w:rsidR="003D1882" w:rsidRPr="003D1882" w:rsidTr="003D18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Savaitės diena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Specialiosios pedagogės darbo laikas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Logopedės darbo laikas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Pietų pertrauka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Ašmintos daugiafunkcis centras</w:t>
            </w: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logopedės darbo grafikas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Pietų pertrauka</w:t>
            </w:r>
          </w:p>
        </w:tc>
      </w:tr>
      <w:tr w:rsidR="003D1882" w:rsidRPr="003D1882" w:rsidTr="003D18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8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–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-15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15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-15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–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-----------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D1882" w:rsidRPr="003D1882" w:rsidTr="003D18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8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–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- 14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-16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D1882" w:rsidRPr="003D1882" w:rsidRDefault="003D1882" w:rsidP="003D188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30 -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882" w:rsidRPr="003D1882" w:rsidTr="003D18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8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–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-14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14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-16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30 -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882" w:rsidRPr="003D1882" w:rsidTr="003D18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8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–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-14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14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-15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3D1882" w:rsidRPr="003D1882" w:rsidRDefault="003D1882" w:rsidP="003D1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30 -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882" w:rsidRPr="003D1882" w:rsidTr="003D1882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15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– 16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882">
              <w:rPr>
                <w:rFonts w:ascii="Times New Roman" w:hAnsi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9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>-14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82" w:rsidRPr="003D1882" w:rsidRDefault="003D1882" w:rsidP="003D188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1882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3D1882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3D188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D11AC" w:rsidRDefault="00BD11AC"/>
    <w:p w:rsidR="005D5745" w:rsidRDefault="005D5745"/>
    <w:p w:rsidR="005D5745" w:rsidRDefault="005D5745" w:rsidP="005D5745">
      <w:pPr>
        <w:jc w:val="center"/>
      </w:pPr>
      <w:r>
        <w:t>________________________</w:t>
      </w:r>
    </w:p>
    <w:sectPr w:rsidR="005D57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2"/>
    <w:rsid w:val="001C7720"/>
    <w:rsid w:val="003D1882"/>
    <w:rsid w:val="005D5745"/>
    <w:rsid w:val="0061479A"/>
    <w:rsid w:val="00B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18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18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Spec. Pedagoge</dc:creator>
  <cp:lastModifiedBy>Rastvede</cp:lastModifiedBy>
  <cp:revision>3</cp:revision>
  <cp:lastPrinted>2016-10-26T05:47:00Z</cp:lastPrinted>
  <dcterms:created xsi:type="dcterms:W3CDTF">2017-01-03T11:51:00Z</dcterms:created>
  <dcterms:modified xsi:type="dcterms:W3CDTF">2017-01-03T11:55:00Z</dcterms:modified>
</cp:coreProperties>
</file>